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61E9" w14:textId="77777777" w:rsidR="00902C81" w:rsidRDefault="00902C81" w:rsidP="00902C81">
      <w:pPr>
        <w:rPr>
          <w:rFonts w:asciiTheme="minorHAnsi" w:hAnsiTheme="minorHAnsi"/>
          <w:b/>
          <w:bCs/>
          <w:sz w:val="28"/>
          <w:szCs w:val="28"/>
        </w:rPr>
      </w:pPr>
      <w:bookmarkStart w:id="0" w:name="_Hlk170812838"/>
      <w:r>
        <w:rPr>
          <w:b/>
          <w:bCs/>
          <w:sz w:val="28"/>
          <w:szCs w:val="28"/>
        </w:rPr>
        <w:t xml:space="preserve">Guide MICHELIN: Top-Platzierungen für Ischgler Gourmetadressen </w:t>
      </w:r>
    </w:p>
    <w:p w14:paraId="57E20627" w14:textId="167A5D13" w:rsidR="00902C81" w:rsidRPr="00902C81" w:rsidRDefault="00902C81" w:rsidP="00902C81">
      <w:pPr>
        <w:rPr>
          <w:b/>
          <w:bCs/>
          <w:lang w:val="de-DE"/>
        </w:rPr>
      </w:pPr>
      <w:r w:rsidRPr="00902C81">
        <w:rPr>
          <w:b/>
          <w:bCs/>
          <w:lang w:val="de-DE"/>
        </w:rPr>
        <w:t xml:space="preserve">Bei der österreichweiten Rückkehr des Guide MICHELIN wurden die bundesweit besten Restaurants gekürt. Gleich drei Ischgler Restaurants wurden ausgezeichnet: Benjamin Parths Gourmetrestaurant Stüva erhielt zwei Sterne, jeweils ein Stern wurden der Paznaunerstube von Martin Sieberer und der Schlossherrnstube von Patrick Raaß verliehen. </w:t>
      </w:r>
    </w:p>
    <w:p w14:paraId="5CF4ABCD" w14:textId="77777777" w:rsidR="00902C81" w:rsidRPr="00902C81" w:rsidRDefault="00902C81" w:rsidP="00902C81">
      <w:pPr>
        <w:rPr>
          <w:lang w:val="de-DE"/>
        </w:rPr>
      </w:pPr>
      <w:r w:rsidRPr="00902C81">
        <w:rPr>
          <w:lang w:val="de-DE"/>
        </w:rPr>
        <w:t>Alexander von der Thannen, Obmann des Tourismusverband Paznaun – Ischgl, freut sich über die Sterneauszeichnungen: „Ich darf den Ischgler Spitzenköchen Benjamin Parth, Martin Sieberer und Patrick Raaß herzlichst zu ihren großartigen Erfolgen gratulieren. Ischgl zählt damit einmal mehr zu den tirolweiten Spitzenreitern und unterstreicht die herausragende Positionierung als eine der führenden Kulinarik-Destinationen.“</w:t>
      </w:r>
    </w:p>
    <w:p w14:paraId="37A6FDCF" w14:textId="77777777" w:rsidR="00902C81" w:rsidRPr="00902C81" w:rsidRDefault="00902C81" w:rsidP="00902C81">
      <w:pPr>
        <w:rPr>
          <w:lang w:val="de-DE"/>
        </w:rPr>
      </w:pPr>
      <w:r w:rsidRPr="00902C81">
        <w:rPr>
          <w:lang w:val="de-DE"/>
        </w:rPr>
        <w:t xml:space="preserve">Über die Gourmetlokale hinaus setzt Ischgl ganzjährig auf geschmackvolle Highlights, wie etwa im Rahmen der Eventreihe „Spring Blanc“, die Skifahrerlebnisse und Frühlingsgefühle mit einem bunten Programm an musikalischen und kulinarischen Höhepunkten verbindet. Im Sommer lädt die Veranstaltungsreihe „Kulinarisches Paznaun“ zum aktiven Genießen:  Auf sieben Berghütten werden während der gesamten Sommermonate Gourmet-Gerichte serviert, die von heimischen Spitzenköchen kreiert wurden. </w:t>
      </w:r>
    </w:p>
    <w:tbl>
      <w:tblPr>
        <w:tblStyle w:val="Tabellenraster1"/>
        <w:tblW w:w="0" w:type="auto"/>
        <w:tblLook w:val="04A0" w:firstRow="1" w:lastRow="0" w:firstColumn="1" w:lastColumn="0" w:noHBand="0" w:noVBand="1"/>
      </w:tblPr>
      <w:tblGrid>
        <w:gridCol w:w="6946"/>
        <w:gridCol w:w="2114"/>
      </w:tblGrid>
      <w:tr w:rsidR="009F357E" w:rsidRPr="00370222" w14:paraId="4A691804" w14:textId="77777777" w:rsidTr="0041322F">
        <w:tc>
          <w:tcPr>
            <w:tcW w:w="9060" w:type="dxa"/>
            <w:gridSpan w:val="2"/>
          </w:tcPr>
          <w:p w14:paraId="22376CAD" w14:textId="77777777" w:rsidR="00902C81" w:rsidRPr="00902C81" w:rsidRDefault="00902C81" w:rsidP="00902C81">
            <w:pPr>
              <w:ind w:left="-105"/>
              <w:rPr>
                <w:b/>
                <w:bCs/>
                <w:lang w:val="de-DE"/>
              </w:rPr>
            </w:pPr>
            <w:r w:rsidRPr="00902C81">
              <w:rPr>
                <w:b/>
                <w:bCs/>
                <w:lang w:val="de-DE"/>
              </w:rPr>
              <w:t>Die MICHELIN Bewertungen im Überblick</w:t>
            </w:r>
          </w:p>
          <w:p w14:paraId="4350E95C" w14:textId="77777777" w:rsidR="00902C81" w:rsidRPr="00902C81" w:rsidRDefault="00902C81" w:rsidP="00902C81">
            <w:pPr>
              <w:ind w:left="-105"/>
              <w:rPr>
                <w:u w:val="single"/>
                <w:lang w:val="de-DE"/>
              </w:rPr>
            </w:pPr>
            <w:r w:rsidRPr="00902C81">
              <w:rPr>
                <w:u w:val="single"/>
                <w:lang w:val="de-DE"/>
              </w:rPr>
              <w:t>Zwei MICHELIN-Sterne:</w:t>
            </w:r>
          </w:p>
          <w:p w14:paraId="12155753" w14:textId="77777777" w:rsidR="00902C81" w:rsidRPr="00902C81" w:rsidRDefault="00902C81" w:rsidP="00902C81">
            <w:pPr>
              <w:numPr>
                <w:ilvl w:val="0"/>
                <w:numId w:val="2"/>
              </w:numPr>
              <w:rPr>
                <w:lang w:val="de-DE"/>
              </w:rPr>
            </w:pPr>
            <w:r w:rsidRPr="00902C81">
              <w:rPr>
                <w:lang w:val="de-DE"/>
              </w:rPr>
              <w:t>Stüva, Benjamin Parth</w:t>
            </w:r>
          </w:p>
          <w:p w14:paraId="57C3CA04" w14:textId="77777777" w:rsidR="00902C81" w:rsidRPr="00902C81" w:rsidRDefault="00902C81" w:rsidP="00902C81">
            <w:pPr>
              <w:ind w:left="-105"/>
              <w:rPr>
                <w:u w:val="single"/>
                <w:lang w:val="de-DE"/>
              </w:rPr>
            </w:pPr>
            <w:r w:rsidRPr="00902C81">
              <w:rPr>
                <w:u w:val="single"/>
                <w:lang w:val="de-DE"/>
              </w:rPr>
              <w:t>Ein MICHELIN-Stern:</w:t>
            </w:r>
          </w:p>
          <w:p w14:paraId="0D29E482" w14:textId="77777777" w:rsidR="00902C81" w:rsidRPr="00902C81" w:rsidRDefault="00902C81" w:rsidP="00902C81">
            <w:pPr>
              <w:numPr>
                <w:ilvl w:val="0"/>
                <w:numId w:val="2"/>
              </w:numPr>
              <w:rPr>
                <w:lang w:val="de-DE"/>
              </w:rPr>
            </w:pPr>
            <w:r w:rsidRPr="00902C81">
              <w:rPr>
                <w:lang w:val="de-DE"/>
              </w:rPr>
              <w:t>Paznaunerstube, Martin Sieberer</w:t>
            </w:r>
          </w:p>
          <w:p w14:paraId="1B2FF5AB" w14:textId="77777777" w:rsidR="00902C81" w:rsidRPr="00902C81" w:rsidRDefault="00902C81" w:rsidP="00902C81">
            <w:pPr>
              <w:numPr>
                <w:ilvl w:val="0"/>
                <w:numId w:val="2"/>
              </w:numPr>
              <w:rPr>
                <w:lang w:val="de-DE"/>
              </w:rPr>
            </w:pPr>
            <w:r w:rsidRPr="00902C81">
              <w:rPr>
                <w:lang w:val="de-DE"/>
              </w:rPr>
              <w:t>Schloßherrnstube, Patrick Raaß</w:t>
            </w:r>
          </w:p>
          <w:p w14:paraId="34F5973A" w14:textId="354890B9" w:rsidR="00902C81" w:rsidRPr="00902C81" w:rsidRDefault="00902C81" w:rsidP="00902C81">
            <w:pPr>
              <w:ind w:left="-105"/>
              <w:rPr>
                <w:lang w:val="de-DE"/>
              </w:rPr>
            </w:pPr>
            <w:r w:rsidRPr="00902C81">
              <w:rPr>
                <w:lang w:val="de-DE"/>
              </w:rPr>
              <w:t xml:space="preserve">Alle Details und Infos zum MICHELIN Guide: </w:t>
            </w:r>
            <w:hyperlink r:id="rId10" w:history="1">
              <w:r w:rsidRPr="00902C81">
                <w:rPr>
                  <w:rStyle w:val="Hyperlink"/>
                  <w:lang w:val="de-DE"/>
                </w:rPr>
                <w:t>news.michelin.de</w:t>
              </w:r>
            </w:hyperlink>
            <w:r w:rsidRPr="00902C81">
              <w:rPr>
                <w:lang w:val="de-DE"/>
              </w:rPr>
              <w:t xml:space="preserve"> sowie </w:t>
            </w:r>
            <w:hyperlink r:id="rId11" w:history="1">
              <w:r w:rsidRPr="00902C81">
                <w:rPr>
                  <w:rStyle w:val="Hyperlink"/>
                  <w:lang w:val="de-DE"/>
                </w:rPr>
                <w:t>guide.michelin.com/at/de</w:t>
              </w:r>
            </w:hyperlink>
          </w:p>
          <w:p w14:paraId="2082865B" w14:textId="3E41592E" w:rsidR="009F357E" w:rsidRPr="00370222" w:rsidRDefault="00FF7476" w:rsidP="0041322F">
            <w:pPr>
              <w:ind w:left="-105"/>
            </w:pPr>
            <w:r w:rsidRPr="00370222">
              <w:t>Weitere Informationen unter</w:t>
            </w:r>
            <w:r w:rsidR="00E40EA1" w:rsidRPr="00370222">
              <w:t xml:space="preserve"> </w:t>
            </w:r>
            <w:hyperlink r:id="rId12" w:history="1">
              <w:r w:rsidR="00E40EA1" w:rsidRPr="00370222">
                <w:rPr>
                  <w:rStyle w:val="Hyperlink"/>
                  <w:rFonts w:eastAsiaTheme="majorEastAsia"/>
                </w:rPr>
                <w:t>www.ischgl.com</w:t>
              </w:r>
            </w:hyperlink>
            <w:r w:rsidR="00E40EA1" w:rsidRPr="00370222">
              <w:t>.</w:t>
            </w:r>
          </w:p>
        </w:tc>
      </w:tr>
      <w:tr w:rsidR="00CA103D" w:rsidRPr="00370222" w14:paraId="5831CEFE" w14:textId="77777777" w:rsidTr="0041322F">
        <w:tc>
          <w:tcPr>
            <w:tcW w:w="6946" w:type="dxa"/>
          </w:tcPr>
          <w:p w14:paraId="3CCB2BD1" w14:textId="27331277" w:rsidR="00CA103D" w:rsidRPr="00370222" w:rsidRDefault="008E33B8" w:rsidP="0041322F">
            <w:pPr>
              <w:pStyle w:val="Fusszeile"/>
              <w:ind w:left="-105"/>
            </w:pPr>
            <w:fldSimple w:instr=" NUMCHARS   \* MERGEFORMAT ">
              <w:r>
                <w:rPr>
                  <w:noProof/>
                </w:rPr>
                <w:t>1605</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95CCD03" w14:textId="444A6683"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6E5DAF">
              <w:rPr>
                <w:noProof/>
              </w:rPr>
              <w:t>Jänner 2025</w:t>
            </w:r>
            <w:r w:rsidRPr="00370222">
              <w:fldChar w:fldCharType="end"/>
            </w:r>
          </w:p>
        </w:tc>
      </w:tr>
      <w:tr w:rsidR="00CA103D" w:rsidRPr="00370222" w14:paraId="45E3B783" w14:textId="77777777" w:rsidTr="0041322F">
        <w:tc>
          <w:tcPr>
            <w:tcW w:w="9060" w:type="dxa"/>
            <w:gridSpan w:val="2"/>
          </w:tcPr>
          <w:p w14:paraId="09DEDD7D" w14:textId="77777777" w:rsidR="00CA103D" w:rsidRPr="00370222" w:rsidRDefault="00CA103D" w:rsidP="0041322F">
            <w:pPr>
              <w:pStyle w:val="Fusszeile"/>
              <w:ind w:left="-105"/>
            </w:pPr>
          </w:p>
        </w:tc>
      </w:tr>
      <w:tr w:rsidR="00CA103D" w:rsidRPr="00370222" w14:paraId="09FFACA5" w14:textId="77777777" w:rsidTr="0041322F">
        <w:tc>
          <w:tcPr>
            <w:tcW w:w="9060" w:type="dxa"/>
            <w:gridSpan w:val="2"/>
          </w:tcPr>
          <w:p w14:paraId="4C03F1C8" w14:textId="361B9CC2" w:rsidR="00CA103D" w:rsidRPr="00370222" w:rsidRDefault="00FF7476" w:rsidP="0041322F">
            <w:pPr>
              <w:pStyle w:val="Fusszeile"/>
              <w:ind w:left="-105"/>
            </w:pPr>
            <w:r w:rsidRPr="00370222">
              <w:t xml:space="preserve">Bilder-Download: </w:t>
            </w:r>
            <w:hyperlink r:id="rId13" w:history="1">
              <w:r w:rsidR="0041322F" w:rsidRPr="00370222">
                <w:rPr>
                  <w:rStyle w:val="Hyperlink"/>
                </w:rPr>
                <w:t>Images Paznaun – Ischgl</w:t>
              </w:r>
            </w:hyperlink>
          </w:p>
          <w:p w14:paraId="4E5F73A7" w14:textId="77777777" w:rsidR="0041322F" w:rsidRPr="00370222" w:rsidRDefault="0041322F" w:rsidP="0041322F">
            <w:pPr>
              <w:pStyle w:val="Fusszeile"/>
              <w:ind w:left="-105"/>
            </w:pPr>
          </w:p>
          <w:p w14:paraId="3EE49A05" w14:textId="77777777" w:rsidR="0041322F" w:rsidRPr="00370222" w:rsidRDefault="0041322F" w:rsidP="0041322F">
            <w:pPr>
              <w:pStyle w:val="Fusszeile"/>
              <w:ind w:left="-105"/>
            </w:pPr>
            <w:r w:rsidRPr="00370222">
              <w:t xml:space="preserve">Alle Texte sowie Bilder gibt es unter </w:t>
            </w:r>
            <w:hyperlink r:id="rId14" w:history="1">
              <w:r w:rsidRPr="00370222">
                <w:rPr>
                  <w:rStyle w:val="Hyperlink"/>
                </w:rPr>
                <w:t>Presse Paznaun – Ischgl</w:t>
              </w:r>
            </w:hyperlink>
            <w:r w:rsidRPr="00370222">
              <w:t xml:space="preserve"> zum kostenlosen Download.</w:t>
            </w:r>
          </w:p>
          <w:p w14:paraId="62F58F2D" w14:textId="77777777" w:rsidR="0041322F" w:rsidRPr="00370222" w:rsidRDefault="0041322F" w:rsidP="0041322F">
            <w:pPr>
              <w:pStyle w:val="Fusszeile"/>
              <w:ind w:left="-105"/>
            </w:pPr>
          </w:p>
          <w:p w14:paraId="018297A1"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308EEF6A" w14:textId="77777777" w:rsidR="00965160" w:rsidRPr="00370222" w:rsidRDefault="00965160" w:rsidP="00CA103D"/>
    <w:sectPr w:rsidR="00965160" w:rsidRPr="00370222"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82DA" w14:textId="77777777" w:rsidR="00EF0D09" w:rsidRDefault="00EF0D09" w:rsidP="00CA103D">
      <w:r>
        <w:separator/>
      </w:r>
    </w:p>
  </w:endnote>
  <w:endnote w:type="continuationSeparator" w:id="0">
    <w:p w14:paraId="086B5614" w14:textId="77777777" w:rsidR="00EF0D09" w:rsidRDefault="00EF0D09" w:rsidP="00CA103D">
      <w:r>
        <w:continuationSeparator/>
      </w:r>
    </w:p>
  </w:endnote>
  <w:endnote w:type="continuationNotice" w:id="1">
    <w:p w14:paraId="46AC161D" w14:textId="77777777" w:rsidR="00EF0D09" w:rsidRDefault="00EF0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C029" w14:textId="77777777" w:rsidR="00CA103D" w:rsidRDefault="009E1BCC" w:rsidP="00CA103D">
    <w:pPr>
      <w:pStyle w:val="Fuzeile"/>
    </w:pPr>
    <w:r>
      <w:rPr>
        <w:noProof/>
      </w:rPr>
      <w:drawing>
        <wp:anchor distT="0" distB="0" distL="114300" distR="114300" simplePos="0" relativeHeight="251658240" behindDoc="1" locked="0" layoutInCell="1" allowOverlap="1" wp14:anchorId="21AD4103" wp14:editId="0EA3DC72">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0BFA" w14:textId="77777777" w:rsidR="00EF0D09" w:rsidRDefault="00EF0D09" w:rsidP="00CA103D">
      <w:r>
        <w:separator/>
      </w:r>
    </w:p>
  </w:footnote>
  <w:footnote w:type="continuationSeparator" w:id="0">
    <w:p w14:paraId="71525368" w14:textId="77777777" w:rsidR="00EF0D09" w:rsidRDefault="00EF0D09" w:rsidP="00CA103D">
      <w:r>
        <w:continuationSeparator/>
      </w:r>
    </w:p>
  </w:footnote>
  <w:footnote w:type="continuationNotice" w:id="1">
    <w:p w14:paraId="614F1946" w14:textId="77777777" w:rsidR="00EF0D09" w:rsidRDefault="00EF0D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9E71"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7324"/>
    <w:multiLevelType w:val="hybridMultilevel"/>
    <w:tmpl w:val="02CC8C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
  </w:num>
  <w:num w:numId="2" w16cid:durableId="25926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81"/>
    <w:rsid w:val="000339A8"/>
    <w:rsid w:val="00090ABF"/>
    <w:rsid w:val="00105E3A"/>
    <w:rsid w:val="00114C96"/>
    <w:rsid w:val="001B2C6E"/>
    <w:rsid w:val="00207DFF"/>
    <w:rsid w:val="002A5882"/>
    <w:rsid w:val="00370222"/>
    <w:rsid w:val="00390E8F"/>
    <w:rsid w:val="003B4AD7"/>
    <w:rsid w:val="0041322F"/>
    <w:rsid w:val="004C0B16"/>
    <w:rsid w:val="005E14A0"/>
    <w:rsid w:val="006E5DAF"/>
    <w:rsid w:val="008E33B8"/>
    <w:rsid w:val="008F407B"/>
    <w:rsid w:val="00902C81"/>
    <w:rsid w:val="00965160"/>
    <w:rsid w:val="009D12C0"/>
    <w:rsid w:val="009E1BCC"/>
    <w:rsid w:val="009F357E"/>
    <w:rsid w:val="00A30967"/>
    <w:rsid w:val="00A42A22"/>
    <w:rsid w:val="00A73BA2"/>
    <w:rsid w:val="00A84B6F"/>
    <w:rsid w:val="00AA48A2"/>
    <w:rsid w:val="00B60625"/>
    <w:rsid w:val="00C67E63"/>
    <w:rsid w:val="00C86177"/>
    <w:rsid w:val="00CA103D"/>
    <w:rsid w:val="00D15CF8"/>
    <w:rsid w:val="00D65EB0"/>
    <w:rsid w:val="00DB5C11"/>
    <w:rsid w:val="00E40EA1"/>
    <w:rsid w:val="00E92F67"/>
    <w:rsid w:val="00EB10BC"/>
    <w:rsid w:val="00EF0D09"/>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D701"/>
  <w15:chartTrackingRefBased/>
  <w15:docId w15:val="{DD5A4964-F960-4945-B7D2-787876C9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33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4555">
      <w:bodyDiv w:val="1"/>
      <w:marLeft w:val="0"/>
      <w:marRight w:val="0"/>
      <w:marTop w:val="0"/>
      <w:marBottom w:val="0"/>
      <w:divBdr>
        <w:top w:val="none" w:sz="0" w:space="0" w:color="auto"/>
        <w:left w:val="none" w:sz="0" w:space="0" w:color="auto"/>
        <w:bottom w:val="none" w:sz="0" w:space="0" w:color="auto"/>
        <w:right w:val="none" w:sz="0" w:space="0" w:color="auto"/>
      </w:divBdr>
    </w:div>
    <w:div w:id="303894760">
      <w:bodyDiv w:val="1"/>
      <w:marLeft w:val="0"/>
      <w:marRight w:val="0"/>
      <w:marTop w:val="0"/>
      <w:marBottom w:val="0"/>
      <w:divBdr>
        <w:top w:val="none" w:sz="0" w:space="0" w:color="auto"/>
        <w:left w:val="none" w:sz="0" w:space="0" w:color="auto"/>
        <w:bottom w:val="none" w:sz="0" w:space="0" w:color="auto"/>
        <w:right w:val="none" w:sz="0" w:space="0" w:color="auto"/>
      </w:divBdr>
    </w:div>
    <w:div w:id="354768514">
      <w:bodyDiv w:val="1"/>
      <w:marLeft w:val="0"/>
      <w:marRight w:val="0"/>
      <w:marTop w:val="0"/>
      <w:marBottom w:val="0"/>
      <w:divBdr>
        <w:top w:val="none" w:sz="0" w:space="0" w:color="auto"/>
        <w:left w:val="none" w:sz="0" w:space="0" w:color="auto"/>
        <w:bottom w:val="none" w:sz="0" w:space="0" w:color="auto"/>
        <w:right w:val="none" w:sz="0" w:space="0" w:color="auto"/>
      </w:divBdr>
    </w:div>
    <w:div w:id="474840392">
      <w:bodyDiv w:val="1"/>
      <w:marLeft w:val="0"/>
      <w:marRight w:val="0"/>
      <w:marTop w:val="0"/>
      <w:marBottom w:val="0"/>
      <w:divBdr>
        <w:top w:val="none" w:sz="0" w:space="0" w:color="auto"/>
        <w:left w:val="none" w:sz="0" w:space="0" w:color="auto"/>
        <w:bottom w:val="none" w:sz="0" w:space="0" w:color="auto"/>
        <w:right w:val="none" w:sz="0" w:space="0" w:color="auto"/>
      </w:divBdr>
    </w:div>
    <w:div w:id="569003215">
      <w:bodyDiv w:val="1"/>
      <w:marLeft w:val="0"/>
      <w:marRight w:val="0"/>
      <w:marTop w:val="0"/>
      <w:marBottom w:val="0"/>
      <w:divBdr>
        <w:top w:val="none" w:sz="0" w:space="0" w:color="auto"/>
        <w:left w:val="none" w:sz="0" w:space="0" w:color="auto"/>
        <w:bottom w:val="none" w:sz="0" w:space="0" w:color="auto"/>
        <w:right w:val="none" w:sz="0" w:space="0" w:color="auto"/>
      </w:divBdr>
    </w:div>
    <w:div w:id="667093869">
      <w:bodyDiv w:val="1"/>
      <w:marLeft w:val="0"/>
      <w:marRight w:val="0"/>
      <w:marTop w:val="0"/>
      <w:marBottom w:val="0"/>
      <w:divBdr>
        <w:top w:val="none" w:sz="0" w:space="0" w:color="auto"/>
        <w:left w:val="none" w:sz="0" w:space="0" w:color="auto"/>
        <w:bottom w:val="none" w:sz="0" w:space="0" w:color="auto"/>
        <w:right w:val="none" w:sz="0" w:space="0" w:color="auto"/>
      </w:divBdr>
    </w:div>
    <w:div w:id="1012340587">
      <w:bodyDiv w:val="1"/>
      <w:marLeft w:val="0"/>
      <w:marRight w:val="0"/>
      <w:marTop w:val="0"/>
      <w:marBottom w:val="0"/>
      <w:divBdr>
        <w:top w:val="none" w:sz="0" w:space="0" w:color="auto"/>
        <w:left w:val="none" w:sz="0" w:space="0" w:color="auto"/>
        <w:bottom w:val="none" w:sz="0" w:space="0" w:color="auto"/>
        <w:right w:val="none" w:sz="0" w:space="0" w:color="auto"/>
      </w:divBdr>
    </w:div>
    <w:div w:id="1288395985">
      <w:bodyDiv w:val="1"/>
      <w:marLeft w:val="0"/>
      <w:marRight w:val="0"/>
      <w:marTop w:val="0"/>
      <w:marBottom w:val="0"/>
      <w:divBdr>
        <w:top w:val="none" w:sz="0" w:space="0" w:color="auto"/>
        <w:left w:val="none" w:sz="0" w:space="0" w:color="auto"/>
        <w:bottom w:val="none" w:sz="0" w:space="0" w:color="auto"/>
        <w:right w:val="none" w:sz="0" w:space="0" w:color="auto"/>
      </w:divBdr>
    </w:div>
    <w:div w:id="1325432541">
      <w:bodyDiv w:val="1"/>
      <w:marLeft w:val="0"/>
      <w:marRight w:val="0"/>
      <w:marTop w:val="0"/>
      <w:marBottom w:val="0"/>
      <w:divBdr>
        <w:top w:val="none" w:sz="0" w:space="0" w:color="auto"/>
        <w:left w:val="none" w:sz="0" w:space="0" w:color="auto"/>
        <w:bottom w:val="none" w:sz="0" w:space="0" w:color="auto"/>
        <w:right w:val="none" w:sz="0" w:space="0" w:color="auto"/>
      </w:divBdr>
    </w:div>
    <w:div w:id="1364748380">
      <w:bodyDiv w:val="1"/>
      <w:marLeft w:val="0"/>
      <w:marRight w:val="0"/>
      <w:marTop w:val="0"/>
      <w:marBottom w:val="0"/>
      <w:divBdr>
        <w:top w:val="none" w:sz="0" w:space="0" w:color="auto"/>
        <w:left w:val="none" w:sz="0" w:space="0" w:color="auto"/>
        <w:bottom w:val="none" w:sz="0" w:space="0" w:color="auto"/>
        <w:right w:val="none" w:sz="0" w:space="0" w:color="auto"/>
      </w:divBdr>
    </w:div>
    <w:div w:id="16916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8630c938d122d05a5fa56b5eba6f05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chg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michelin.com/at/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s.michelin.de/categories/guide-michel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301</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Regensburger</dc:creator>
  <cp:keywords/>
  <dc:description/>
  <cp:lastModifiedBy>Bettina Regensburger | TVB Paznaun - Ischgl</cp:lastModifiedBy>
  <cp:revision>5</cp:revision>
  <dcterms:created xsi:type="dcterms:W3CDTF">2025-01-22T08:21:00Z</dcterms:created>
  <dcterms:modified xsi:type="dcterms:W3CDTF">2025-01-22T09:13:00Z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